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7920" w14:textId="2B4A9536" w:rsidR="00153FD7" w:rsidRDefault="00C269E0">
      <w:r>
        <w:rPr>
          <w:rFonts w:ascii="Segoe UI" w:hAnsi="Segoe UI" w:cs="Segoe UI"/>
          <w:sz w:val="21"/>
          <w:szCs w:val="21"/>
          <w:shd w:val="clear" w:color="auto" w:fill="FFFFFF"/>
        </w:rPr>
        <w:t>As the curtains fall on for Trilytics, PGDBA Conclave, we want to extend our sincerest gratitude to our incredible sponsors who made this event possible: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Associate Sponsors:</w:t>
      </w:r>
      <w:r>
        <w:rPr>
          <w:rFonts w:ascii="Segoe UI" w:hAnsi="Segoe UI" w:cs="Segoe UI"/>
          <w:sz w:val="21"/>
          <w:szCs w:val="21"/>
        </w:rPr>
        <w:br/>
      </w:r>
      <w:hyperlink r:id="rId4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World Wide Technology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>: Your unwavering support and commitment to innovation have been instrumental in shaping this event. Thank you for being our rock!</w:t>
      </w:r>
      <w:r>
        <w:rPr>
          <w:rFonts w:ascii="Segoe UI" w:hAnsi="Segoe UI" w:cs="Segoe UI"/>
          <w:sz w:val="21"/>
          <w:szCs w:val="21"/>
        </w:rPr>
        <w:br/>
      </w:r>
      <w:hyperlink r:id="rId5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State Bank of India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>: Your trust in our vision and dedication to education is truly appreciated. Your sponsorship has been a driving force behind our success.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Media Partner:</w:t>
      </w:r>
      <w:r>
        <w:rPr>
          <w:rFonts w:ascii="Segoe UI" w:hAnsi="Segoe UI" w:cs="Segoe UI"/>
          <w:sz w:val="21"/>
          <w:szCs w:val="21"/>
        </w:rPr>
        <w:br/>
      </w:r>
      <w:hyperlink r:id="rId6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The Times Of India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>: Thank you for spreading the word about our Conclave and helping us reach a wider audience. Your partnership added immense value to our event.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Your support has been the wind beneath our wings; we couldn't have done it without you. We look forward to push the boundaries of knowledge and learning.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Thank you!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hyperlink r:id="rId7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#trilytics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  <w:hyperlink r:id="rId8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#pgdba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  <w:hyperlink r:id="rId9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#iimcalcutta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  <w:hyperlink r:id="rId10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#iitkharagpur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  <w:hyperlink r:id="rId11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#isikolkata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  <w:hyperlink r:id="rId12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#business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  <w:hyperlink r:id="rId13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#analytics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  <w:hyperlink r:id="rId14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#management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  <w:hyperlink r:id="rId15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#technology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  <w:hyperlink r:id="rId16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#datascience</w:t>
        </w:r>
      </w:hyperlink>
    </w:p>
    <w:p w14:paraId="332924F5" w14:textId="77777777" w:rsidR="00C269E0" w:rsidRDefault="00C269E0"/>
    <w:p w14:paraId="3F21FC1F" w14:textId="37E3A064" w:rsidR="00C269E0" w:rsidRDefault="00C269E0">
      <w:r>
        <w:rPr>
          <w:noProof/>
        </w:rPr>
        <w:lastRenderedPageBreak/>
        <w:drawing>
          <wp:inline distT="0" distB="0" distL="0" distR="0" wp14:anchorId="328CF3EC" wp14:editId="387B57BC">
            <wp:extent cx="5731510" cy="5731510"/>
            <wp:effectExtent l="0" t="0" r="2540" b="2540"/>
            <wp:docPr id="1076351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351301" name="Picture 107635130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33"/>
    <w:rsid w:val="00153FD7"/>
    <w:rsid w:val="00380713"/>
    <w:rsid w:val="00837D33"/>
    <w:rsid w:val="00C2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2727"/>
  <w15:chartTrackingRefBased/>
  <w15:docId w15:val="{5743BED4-443B-4294-864B-24148ECB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6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feed/hashtag/?keywords=pgdba&amp;highlightedUpdateUrns=urn%3Ali%3Aactivity%3A7104695097887211520" TargetMode="External"/><Relationship Id="rId13" Type="http://schemas.openxmlformats.org/officeDocument/2006/relationships/hyperlink" Target="https://www.linkedin.com/feed/hashtag/?keywords=analytics&amp;highlightedUpdateUrns=urn%3Ali%3Aactivity%3A710469509788721152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feed/hashtag/?keywords=trilytics&amp;highlightedUpdateUrns=urn%3Ali%3Aactivity%3A7104695097887211520" TargetMode="External"/><Relationship Id="rId12" Type="http://schemas.openxmlformats.org/officeDocument/2006/relationships/hyperlink" Target="https://www.linkedin.com/feed/hashtag/?keywords=business&amp;highlightedUpdateUrns=urn%3Ali%3Aactivity%3A7104695097887211520" TargetMode="External"/><Relationship Id="rId17" Type="http://schemas.openxmlformats.org/officeDocument/2006/relationships/image" Target="media/image1.jpg"/><Relationship Id="rId2" Type="http://schemas.openxmlformats.org/officeDocument/2006/relationships/settings" Target="settings.xml"/><Relationship Id="rId16" Type="http://schemas.openxmlformats.org/officeDocument/2006/relationships/hyperlink" Target="https://www.linkedin.com/feed/hashtag/?keywords=datascience&amp;highlightedUpdateUrns=urn%3Ali%3Aactivity%3A710469509788721152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/timesofindia/" TargetMode="External"/><Relationship Id="rId11" Type="http://schemas.openxmlformats.org/officeDocument/2006/relationships/hyperlink" Target="https://www.linkedin.com/feed/hashtag/?keywords=isikolkata&amp;highlightedUpdateUrns=urn%3Ali%3Aactivity%3A7104695097887211520" TargetMode="External"/><Relationship Id="rId5" Type="http://schemas.openxmlformats.org/officeDocument/2006/relationships/hyperlink" Target="https://www.linkedin.com/company/state-bank-of-india/" TargetMode="External"/><Relationship Id="rId15" Type="http://schemas.openxmlformats.org/officeDocument/2006/relationships/hyperlink" Target="https://www.linkedin.com/feed/hashtag/?keywords=technology&amp;highlightedUpdateUrns=urn%3Ali%3Aactivity%3A7104695097887211520" TargetMode="External"/><Relationship Id="rId10" Type="http://schemas.openxmlformats.org/officeDocument/2006/relationships/hyperlink" Target="https://www.linkedin.com/feed/hashtag/?keywords=iitkharagpur&amp;highlightedUpdateUrns=urn%3Ali%3Aactivity%3A710469509788721152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linkedin.com/company/world-wide-technology/" TargetMode="External"/><Relationship Id="rId9" Type="http://schemas.openxmlformats.org/officeDocument/2006/relationships/hyperlink" Target="https://www.linkedin.com/feed/hashtag/?keywords=iimcalcutta&amp;highlightedUpdateUrns=urn%3Ali%3Aactivity%3A7104695097887211520" TargetMode="External"/><Relationship Id="rId14" Type="http://schemas.openxmlformats.org/officeDocument/2006/relationships/hyperlink" Target="https://www.linkedin.com/feed/hashtag/?keywords=management&amp;highlightedUpdateUrns=urn%3Ali%3Aactivity%3A71046950978872115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Ramnath</dc:creator>
  <cp:keywords/>
  <dc:description/>
  <cp:lastModifiedBy>Ramnath</cp:lastModifiedBy>
  <cp:revision>2</cp:revision>
  <dcterms:created xsi:type="dcterms:W3CDTF">2023-09-06T06:30:00Z</dcterms:created>
  <dcterms:modified xsi:type="dcterms:W3CDTF">2023-09-06T06:30:00Z</dcterms:modified>
</cp:coreProperties>
</file>